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34" w:rsidRDefault="007D75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INTERESTED IN PLAYING A SPORT AT YMS?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 is the information for the paperwork you need to complete and turn in BEFORE you can participate in any open gym, try-out, or practice.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fill out and return ALL paperwork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Assure all papers are the updated version, (See table below), information is filled out properly, and all pages are signed appropriately before turning in.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 paperwork to the front office.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00"/>
        <w:gridCol w:w="3735"/>
        <w:gridCol w:w="1245"/>
        <w:gridCol w:w="2160"/>
      </w:tblGrid>
      <w:tr w:rsidR="00867A34">
        <w:trPr>
          <w:trHeight w:val="44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TRADITIONAL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A34" w:rsidRDefault="007D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(attends YMS as a student full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Number </w:t>
            </w:r>
          </w:p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(top right)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Date </w:t>
            </w:r>
          </w:p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(top right)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needs to sign?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03/16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Preparticipation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Evaluation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</w:p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 and Release from Liability Certificate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 Guardian</w:t>
            </w:r>
          </w:p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 Illness Prevention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Sudden Cardiac Arrest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Concussion for Students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</w:tbl>
    <w:p w:rsidR="00867A34" w:rsidRDefault="00867A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paperwork is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available at FHSAA.com under the  "Parents" tab.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5A1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INTERESTED IN PLAYING A SPORT AT YMS?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 is the information for the paperwork you need to complete and turn in BEFORE you can participate in any open gym, try-out, or practice.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fill out and return ALL paperwork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time</w:t>
      </w:r>
      <w:r>
        <w:rPr>
          <w:rFonts w:ascii="Times New Roman" w:eastAsia="Times New Roman" w:hAnsi="Times New Roman" w:cs="Times New Roman"/>
          <w:sz w:val="24"/>
          <w:szCs w:val="24"/>
        </w:rPr>
        <w:t>. Assure all papers are the updated version, (See table belo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w), information is filled out properly, and all pages are signed appropriately before turning in.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 paperwork to the front office.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935"/>
        <w:gridCol w:w="3240"/>
        <w:gridCol w:w="1590"/>
        <w:gridCol w:w="2160"/>
      </w:tblGrid>
      <w:tr w:rsidR="00867A34">
        <w:trPr>
          <w:trHeight w:val="44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PRIVATE SCHOOL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Number 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(top right)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Date 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(top right)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needs to sign?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Preparticipation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Evaluation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 and Release from Liability Certificate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06/19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 with the Policies on Athletic Recruiting &amp; Non-traditional Student Participation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EL12</w:t>
            </w:r>
          </w:p>
          <w:p w:rsidR="00867A34" w:rsidRDefault="00867A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EL12 V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2020-21 Edition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Form for Non-member Private School Students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67A34" w:rsidRDefault="00867A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Notary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EL14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*Only if playing outside of zoned school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2020-21 Edition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Student Controlled Open Enrollment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 Illness Prevention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Sudden Cardiac Arrest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  <w:tr w:rsidR="00867A34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Concussion for Students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</w:tbl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paperwork is available at FHSAA.com under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"Parents" tab.</w:t>
      </w:r>
    </w:p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7D75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INTERESTED IN PLAYING A SPORT AT YMS?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Below is the information for the paperwork you need to complete and turn in BEFORE you can participate in any open gym, try-out, or practice.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fill out and return ALL paperwork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 time</w:t>
      </w:r>
      <w:r>
        <w:rPr>
          <w:rFonts w:ascii="Times New Roman" w:eastAsia="Times New Roman" w:hAnsi="Times New Roman" w:cs="Times New Roman"/>
          <w:sz w:val="24"/>
          <w:szCs w:val="24"/>
        </w:rPr>
        <w:t>. Assure all papers are the updated version, (See table belo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w), information is filled out properly, and all pages are signed appropriately before turning in. </w:t>
      </w:r>
    </w:p>
    <w:p w:rsidR="00867A34" w:rsidRDefault="00867A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A34" w:rsidRDefault="007D75A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 paperwork to the front office. </w:t>
      </w:r>
    </w:p>
    <w:p w:rsidR="00867A34" w:rsidRDefault="00867A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710"/>
        <w:gridCol w:w="3690"/>
        <w:gridCol w:w="1380"/>
        <w:gridCol w:w="2160"/>
      </w:tblGrid>
      <w:tr w:rsidR="00867A34">
        <w:trPr>
          <w:trHeight w:val="44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 SCHOOL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Number 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(top right)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Date 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(top right)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needs to sign?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EL2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Preparticipation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Evaluation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 and Release from Liability Certificate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06/19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 with the Policies on Athletic Recruiting &amp; Non-traditional Student Participation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EL7 </w:t>
            </w:r>
          </w:p>
          <w:p w:rsidR="00867A34" w:rsidRDefault="00867A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EL7 V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2020-21 Edition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Form for Home Education Students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67A34" w:rsidRDefault="00867A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Notary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EL14</w:t>
            </w:r>
          </w:p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*Only if playing outside of zoned school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2020-21 Edition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of Student Controlled Open Enrollment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Parent/Guardian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 Illness Prevention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Sudden Cardiac Arrest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  <w:tr w:rsidR="00867A34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nfhslearn.com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Concussion for Students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A34" w:rsidRDefault="007D75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Certificate</w:t>
            </w:r>
          </w:p>
        </w:tc>
      </w:tr>
    </w:tbl>
    <w:p w:rsidR="00867A34" w:rsidRDefault="00867A34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67A34" w:rsidRDefault="007D75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All paperwork is available at FHSAA.com under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“Parents" tab.</w:t>
      </w:r>
    </w:p>
    <w:sectPr w:rsidR="00867A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4"/>
    <w:rsid w:val="00452337"/>
    <w:rsid w:val="007D75A1"/>
    <w:rsid w:val="008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F856"/>
  <w15:docId w15:val="{0193C76A-2832-4BD0-B98D-33DFAC0E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PERMAN, ERIN</dc:creator>
  <cp:lastModifiedBy>PERMAN, ERIN</cp:lastModifiedBy>
  <cp:revision>3</cp:revision>
  <dcterms:created xsi:type="dcterms:W3CDTF">2020-08-19T19:37:00Z</dcterms:created>
  <dcterms:modified xsi:type="dcterms:W3CDTF">2020-08-19T19:55:00Z</dcterms:modified>
</cp:coreProperties>
</file>