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DC" w:rsidRDefault="00091FDC"/>
    <w:p w:rsidR="00091FDC" w:rsidRDefault="00091FDC"/>
    <w:p w:rsidR="00A97D50" w:rsidRPr="005823F1" w:rsidRDefault="00115C04">
      <w:pPr>
        <w:rPr>
          <w:b/>
        </w:rPr>
      </w:pPr>
      <w:r>
        <w:rPr>
          <w:b/>
        </w:rPr>
        <w:t>September</w:t>
      </w:r>
      <w:r w:rsidR="0004307B" w:rsidRPr="005823F1">
        <w:rPr>
          <w:b/>
        </w:rPr>
        <w:t xml:space="preserve"> </w:t>
      </w:r>
      <w:r>
        <w:rPr>
          <w:b/>
        </w:rPr>
        <w:t>9</w:t>
      </w:r>
      <w:r w:rsidR="0004307B" w:rsidRPr="005823F1">
        <w:rPr>
          <w:b/>
        </w:rPr>
        <w:t>, 201</w:t>
      </w:r>
      <w:r w:rsidR="00400203">
        <w:rPr>
          <w:b/>
        </w:rPr>
        <w:t>9</w:t>
      </w:r>
    </w:p>
    <w:p w:rsidR="0004307B" w:rsidRDefault="0004307B">
      <w:r>
        <w:t>Dear Parent(s)/Guardian:</w:t>
      </w:r>
    </w:p>
    <w:p w:rsidR="0004307B" w:rsidRDefault="0004307B">
      <w:r>
        <w:t>As a parent of a student at Yearling Middle School you have the right to know if your child has been assigned or has been taught for four or more consecutive weeks by a teacher who does not meet the Federal requirements of “</w:t>
      </w:r>
      <w:r w:rsidR="00C73699">
        <w:t>H</w:t>
      </w:r>
      <w:r>
        <w:t xml:space="preserve">ighly </w:t>
      </w:r>
      <w:r w:rsidR="00C73699">
        <w:t>Q</w:t>
      </w:r>
      <w:r>
        <w:t>ualified.” According to the No Child Left Behind Act of 2001, a highly qualified teacher is one who:</w:t>
      </w:r>
    </w:p>
    <w:p w:rsidR="0004307B" w:rsidRDefault="0004307B" w:rsidP="0004307B">
      <w:pPr>
        <w:pStyle w:val="ListParagraph"/>
        <w:numPr>
          <w:ilvl w:val="0"/>
          <w:numId w:val="1"/>
        </w:numPr>
      </w:pPr>
      <w:r>
        <w:t>Has obtained a Bachelor’s degree or higher</w:t>
      </w:r>
      <w:r w:rsidR="00F13CAE">
        <w:t>,</w:t>
      </w:r>
    </w:p>
    <w:p w:rsidR="0004307B" w:rsidRDefault="0004307B" w:rsidP="0004307B">
      <w:pPr>
        <w:pStyle w:val="ListParagraph"/>
        <w:numPr>
          <w:ilvl w:val="0"/>
          <w:numId w:val="1"/>
        </w:numPr>
      </w:pPr>
      <w:r>
        <w:t xml:space="preserve">Has demonstrated competency in the subject area assigned to teach, and </w:t>
      </w:r>
    </w:p>
    <w:p w:rsidR="0004307B" w:rsidRDefault="0004307B" w:rsidP="0004307B">
      <w:pPr>
        <w:pStyle w:val="ListParagraph"/>
        <w:numPr>
          <w:ilvl w:val="0"/>
          <w:numId w:val="1"/>
        </w:numPr>
      </w:pPr>
      <w:r>
        <w:t>Has obtained full State certification</w:t>
      </w:r>
      <w:r w:rsidR="00F13CAE">
        <w:t>.</w:t>
      </w:r>
    </w:p>
    <w:p w:rsidR="0004307B" w:rsidRDefault="00C73699" w:rsidP="0004307B">
      <w:r>
        <w:t>As of the date of this letter, the following teachers are not considered “Highly Qualified.” Please be assured</w:t>
      </w:r>
      <w:r w:rsidR="00F13CAE">
        <w:t>,</w:t>
      </w:r>
      <w:r>
        <w:t xml:space="preserve"> this does not mean the teacher is not qualified or effective in providing your child a quality education for this assignment. Your child’s teacher is currently working to meet the highly qualified requirements.  I have full confidence in the</w:t>
      </w:r>
      <w:r w:rsidR="00091FDC">
        <w:t xml:space="preserve"> following teacher’s ability</w:t>
      </w:r>
      <w:r>
        <w:t xml:space="preserve"> to be effective educators to the youth </w:t>
      </w:r>
      <w:r w:rsidR="00091FDC">
        <w:t>here at Yearling Middle School:</w:t>
      </w:r>
    </w:p>
    <w:p w:rsidR="00091FDC" w:rsidRDefault="00400203" w:rsidP="00091FDC">
      <w:pPr>
        <w:pStyle w:val="ListParagraph"/>
        <w:numPr>
          <w:ilvl w:val="0"/>
          <w:numId w:val="2"/>
        </w:numPr>
      </w:pPr>
      <w:r>
        <w:t>Michael Black</w:t>
      </w:r>
      <w:r w:rsidR="00091FDC">
        <w:t xml:space="preserve"> – English Language Arts</w:t>
      </w:r>
      <w:r w:rsidR="00F1261E">
        <w:t xml:space="preserve">                         </w:t>
      </w:r>
    </w:p>
    <w:p w:rsidR="00091FDC" w:rsidRDefault="00091FDC" w:rsidP="00091FDC">
      <w:pPr>
        <w:pStyle w:val="ListParagraph"/>
        <w:numPr>
          <w:ilvl w:val="0"/>
          <w:numId w:val="2"/>
        </w:numPr>
      </w:pPr>
      <w:proofErr w:type="spellStart"/>
      <w:r>
        <w:t>Tamisha</w:t>
      </w:r>
      <w:proofErr w:type="spellEnd"/>
      <w:r>
        <w:t xml:space="preserve"> McQueen – English Language Arts</w:t>
      </w:r>
    </w:p>
    <w:p w:rsidR="00091FDC" w:rsidRDefault="00400203" w:rsidP="00091FDC">
      <w:pPr>
        <w:pStyle w:val="ListParagraph"/>
        <w:numPr>
          <w:ilvl w:val="0"/>
          <w:numId w:val="2"/>
        </w:numPr>
      </w:pPr>
      <w:proofErr w:type="spellStart"/>
      <w:r>
        <w:t>Corrina</w:t>
      </w:r>
      <w:proofErr w:type="spellEnd"/>
      <w:r>
        <w:t xml:space="preserve"> Campbell</w:t>
      </w:r>
      <w:r w:rsidR="00091FDC">
        <w:t xml:space="preserve"> – </w:t>
      </w:r>
      <w:r>
        <w:t>English Language Arts</w:t>
      </w:r>
      <w:r w:rsidR="00091FDC">
        <w:t xml:space="preserve"> </w:t>
      </w:r>
    </w:p>
    <w:p w:rsidR="00091FDC" w:rsidRDefault="00400203" w:rsidP="00091FDC">
      <w:pPr>
        <w:pStyle w:val="ListParagraph"/>
        <w:numPr>
          <w:ilvl w:val="0"/>
          <w:numId w:val="2"/>
        </w:numPr>
      </w:pPr>
      <w:r>
        <w:t>Alexandra Hauk</w:t>
      </w:r>
      <w:r w:rsidR="00091FDC">
        <w:t xml:space="preserve"> –</w:t>
      </w:r>
      <w:r>
        <w:t xml:space="preserve"> Science</w:t>
      </w:r>
    </w:p>
    <w:p w:rsidR="004D4D4D" w:rsidRDefault="00400203" w:rsidP="00091FDC">
      <w:pPr>
        <w:pStyle w:val="ListParagraph"/>
        <w:numPr>
          <w:ilvl w:val="0"/>
          <w:numId w:val="2"/>
        </w:numPr>
      </w:pPr>
      <w:r>
        <w:t xml:space="preserve">Kathleen </w:t>
      </w:r>
      <w:proofErr w:type="spellStart"/>
      <w:r>
        <w:t>Rebele</w:t>
      </w:r>
      <w:proofErr w:type="spellEnd"/>
      <w:r w:rsidR="00091FDC">
        <w:t xml:space="preserve"> – </w:t>
      </w:r>
      <w:r>
        <w:t>E</w:t>
      </w:r>
      <w:r w:rsidR="004D4D4D">
        <w:t>lementary Ed</w:t>
      </w:r>
      <w:r w:rsidR="00115C04">
        <w:t>ucation</w:t>
      </w:r>
    </w:p>
    <w:p w:rsidR="004D4D4D" w:rsidRDefault="004D4D4D" w:rsidP="00091FDC">
      <w:pPr>
        <w:pStyle w:val="ListParagraph"/>
        <w:numPr>
          <w:ilvl w:val="0"/>
          <w:numId w:val="2"/>
        </w:numPr>
      </w:pPr>
      <w:r>
        <w:t>Leslie Garcia- Exceptional Student Education</w:t>
      </w:r>
    </w:p>
    <w:p w:rsidR="00091FDC" w:rsidRDefault="004D4D4D" w:rsidP="00091FDC">
      <w:pPr>
        <w:pStyle w:val="ListParagraph"/>
        <w:numPr>
          <w:ilvl w:val="0"/>
          <w:numId w:val="2"/>
        </w:numPr>
      </w:pPr>
      <w:r>
        <w:t xml:space="preserve">Kaela Erickson- Mathematics </w:t>
      </w:r>
      <w:r w:rsidR="00091FDC">
        <w:t xml:space="preserve"> </w:t>
      </w:r>
    </w:p>
    <w:p w:rsidR="001148FD" w:rsidRDefault="001148FD" w:rsidP="00091FDC">
      <w:pPr>
        <w:pStyle w:val="ListParagraph"/>
        <w:numPr>
          <w:ilvl w:val="0"/>
          <w:numId w:val="2"/>
        </w:numPr>
      </w:pPr>
      <w:r>
        <w:t>Betty Reyes- English Language Arts</w:t>
      </w:r>
    </w:p>
    <w:p w:rsidR="00F1261E" w:rsidRDefault="00F1261E" w:rsidP="00091FDC">
      <w:pPr>
        <w:pStyle w:val="ListParagraph"/>
        <w:numPr>
          <w:ilvl w:val="0"/>
          <w:numId w:val="2"/>
        </w:numPr>
      </w:pPr>
      <w:r>
        <w:t>Angela Bates -</w:t>
      </w:r>
      <w:r w:rsidRPr="00F1261E">
        <w:t xml:space="preserve"> </w:t>
      </w:r>
      <w:r>
        <w:t>Exceptional Student Education</w:t>
      </w:r>
    </w:p>
    <w:p w:rsidR="00F1261E" w:rsidRDefault="00F1261E" w:rsidP="00091FDC">
      <w:pPr>
        <w:pStyle w:val="ListParagraph"/>
        <w:numPr>
          <w:ilvl w:val="0"/>
          <w:numId w:val="2"/>
        </w:numPr>
      </w:pPr>
      <w:r>
        <w:t>Kiera Jolly- Mathematics</w:t>
      </w:r>
      <w:bookmarkStart w:id="0" w:name="_GoBack"/>
      <w:bookmarkEnd w:id="0"/>
    </w:p>
    <w:p w:rsidR="00F13CAE" w:rsidRDefault="00091FDC" w:rsidP="00091FDC">
      <w:r>
        <w:t>In addition, Yearling Middle School is providing ongoing assistance</w:t>
      </w:r>
      <w:r w:rsidR="0068709A">
        <w:t xml:space="preserve"> </w:t>
      </w:r>
      <w:r>
        <w:t xml:space="preserve">to the teachers so that they continue to support student achievement in your child’s </w:t>
      </w:r>
      <w:r w:rsidR="00F13CAE">
        <w:t>school.</w:t>
      </w:r>
    </w:p>
    <w:p w:rsidR="00F13CAE" w:rsidRDefault="00F13CAE" w:rsidP="00091FDC">
      <w:r>
        <w:t>If you have any questions regarding qualifications, please feel free to contact me.</w:t>
      </w:r>
    </w:p>
    <w:p w:rsidR="00F13CAE" w:rsidRDefault="00F13CAE" w:rsidP="00091FDC"/>
    <w:p w:rsidR="00F13CAE" w:rsidRDefault="00F13CAE" w:rsidP="00091FDC">
      <w:r>
        <w:t>Sincerely,</w:t>
      </w:r>
    </w:p>
    <w:p w:rsidR="00F13CAE" w:rsidRPr="00F13CAE" w:rsidRDefault="00F13CAE" w:rsidP="00091FDC">
      <w:pPr>
        <w:rPr>
          <w:rFonts w:ascii="Blackadder ITC" w:hAnsi="Blackadder ITC"/>
          <w:sz w:val="40"/>
          <w:szCs w:val="40"/>
        </w:rPr>
      </w:pPr>
      <w:r>
        <w:rPr>
          <w:rFonts w:ascii="Blackadder ITC" w:hAnsi="Blackadder ITC"/>
          <w:sz w:val="40"/>
          <w:szCs w:val="40"/>
        </w:rPr>
        <w:t xml:space="preserve">David </w:t>
      </w:r>
      <w:proofErr w:type="spellStart"/>
      <w:r>
        <w:rPr>
          <w:rFonts w:ascii="Blackadder ITC" w:hAnsi="Blackadder ITC"/>
          <w:sz w:val="40"/>
          <w:szCs w:val="40"/>
        </w:rPr>
        <w:t>Krakoff</w:t>
      </w:r>
      <w:proofErr w:type="spellEnd"/>
    </w:p>
    <w:p w:rsidR="005823F1" w:rsidRDefault="00F13CAE" w:rsidP="00091FDC">
      <w:r>
        <w:t xml:space="preserve">David </w:t>
      </w:r>
      <w:proofErr w:type="spellStart"/>
      <w:r>
        <w:t>Krakoff</w:t>
      </w:r>
      <w:proofErr w:type="spellEnd"/>
      <w:r>
        <w:t xml:space="preserve">                                                                                                                                                            </w:t>
      </w:r>
      <w:r w:rsidR="001148FD">
        <w:t>Principal</w:t>
      </w:r>
      <w:r>
        <w:t xml:space="preserve">                                                                                                                    </w:t>
      </w:r>
    </w:p>
    <w:sectPr w:rsidR="0058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D48"/>
    <w:multiLevelType w:val="hybridMultilevel"/>
    <w:tmpl w:val="D65E67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DC032AF"/>
    <w:multiLevelType w:val="hybridMultilevel"/>
    <w:tmpl w:val="5704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7B"/>
    <w:rsid w:val="0004307B"/>
    <w:rsid w:val="00091FDC"/>
    <w:rsid w:val="001148FD"/>
    <w:rsid w:val="00115C04"/>
    <w:rsid w:val="00400203"/>
    <w:rsid w:val="004D4D4D"/>
    <w:rsid w:val="005823F1"/>
    <w:rsid w:val="0068709A"/>
    <w:rsid w:val="006F71B8"/>
    <w:rsid w:val="00A97D50"/>
    <w:rsid w:val="00B50747"/>
    <w:rsid w:val="00C73699"/>
    <w:rsid w:val="00F1261E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277B"/>
  <w15:chartTrackingRefBased/>
  <w15:docId w15:val="{3D015395-D68A-41F1-94CF-9808CAD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SHELLS, JERRIME</dc:creator>
  <cp:keywords/>
  <dc:description/>
  <cp:lastModifiedBy>SHELLS, JERRIME</cp:lastModifiedBy>
  <cp:revision>2</cp:revision>
  <cp:lastPrinted>2019-09-06T17:48:00Z</cp:lastPrinted>
  <dcterms:created xsi:type="dcterms:W3CDTF">2019-09-12T14:28:00Z</dcterms:created>
  <dcterms:modified xsi:type="dcterms:W3CDTF">2019-09-12T14:28:00Z</dcterms:modified>
</cp:coreProperties>
</file>